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63" w:rsidRPr="00126DD7" w:rsidRDefault="00BC0663" w:rsidP="00BC066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36"/>
          <w:szCs w:val="36"/>
          <w:lang w:val="en" w:eastAsia="en-GB"/>
        </w:rPr>
      </w:pPr>
      <w:r w:rsidRPr="00126DD7">
        <w:rPr>
          <w:rFonts w:eastAsia="Times New Roman" w:cstheme="minorHAnsi"/>
          <w:b/>
          <w:color w:val="333333"/>
          <w:sz w:val="36"/>
          <w:szCs w:val="36"/>
          <w:lang w:val="en" w:eastAsia="en-GB"/>
        </w:rPr>
        <w:t>What happened to the Hindenburg airship?</w:t>
      </w:r>
    </w:p>
    <w:p w:rsidR="00DA6BBB" w:rsidRPr="00126DD7" w:rsidRDefault="00DA6BBB" w:rsidP="00DA6BBB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val="en" w:eastAsia="en-GB"/>
        </w:rPr>
      </w:pPr>
      <w:r w:rsidRPr="00126DD7">
        <w:rPr>
          <w:rFonts w:eastAsia="Times New Roman" w:cstheme="minorHAnsi"/>
          <w:b/>
          <w:bCs/>
          <w:color w:val="333333"/>
          <w:sz w:val="36"/>
          <w:szCs w:val="36"/>
          <w:lang w:val="en" w:eastAsia="en-GB"/>
        </w:rPr>
        <w:t>Take-off</w:t>
      </w:r>
      <w:r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</w:t>
      </w:r>
    </w:p>
    <w:p w:rsidR="00DA6BBB" w:rsidRPr="00126DD7" w:rsidRDefault="005A6037" w:rsidP="00DA6BBB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val="en" w:eastAsia="en-GB"/>
        </w:rPr>
      </w:pPr>
      <w:r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T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he captain of the </w:t>
      </w:r>
      <w:r w:rsidR="00DA6BBB" w:rsidRPr="00126DD7">
        <w:rPr>
          <w:rFonts w:eastAsia="Times New Roman" w:cstheme="minorHAnsi"/>
          <w:i/>
          <w:iCs/>
          <w:color w:val="333333"/>
          <w:sz w:val="36"/>
          <w:szCs w:val="36"/>
          <w:lang w:val="en" w:eastAsia="en-GB"/>
        </w:rPr>
        <w:t>Hindenburg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shout</w:t>
      </w:r>
      <w:r w:rsidR="00583E54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ed, "Schiff </w:t>
      </w:r>
      <w:proofErr w:type="spellStart"/>
      <w:r w:rsidR="00583E54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hoch</w:t>
      </w:r>
      <w:proofErr w:type="spellEnd"/>
      <w:r w:rsidR="00583E54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!" ("Up ship!"), 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the ground crew released the handling lines and gave</w:t>
      </w:r>
      <w:r w:rsidR="00583E54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the giant airship a push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. </w:t>
      </w:r>
      <w:r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It was May 3, 1937 and the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trip was </w:t>
      </w:r>
      <w:r w:rsidR="00921B60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a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passenger </w:t>
      </w:r>
      <w:r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return </w:t>
      </w:r>
      <w:r w:rsidR="00921B60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flight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</w:t>
      </w:r>
      <w:r w:rsidR="00921B60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from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Europe </w:t>
      </w:r>
      <w:r w:rsidR="00921B60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to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the United States. The airship was carrying 36 passengers who had paid $720</w:t>
      </w:r>
      <w:r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. 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With 61 crew members on board, the passengers were well </w:t>
      </w:r>
      <w:r w:rsidR="00ED63C5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looked after </w:t>
      </w:r>
      <w:r w:rsidR="00921B60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and enjoyed </w:t>
      </w:r>
      <w:r w:rsidR="00ED63C5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fine food and musical entertainment. </w:t>
      </w:r>
      <w:r w:rsidR="00DA6BBB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 xml:space="preserve"> </w:t>
      </w:r>
      <w:r w:rsidR="00ED63C5" w:rsidRPr="00126DD7">
        <w:rPr>
          <w:rFonts w:eastAsia="Times New Roman" w:cstheme="minorHAnsi"/>
          <w:color w:val="333333"/>
          <w:sz w:val="36"/>
          <w:szCs w:val="36"/>
          <w:lang w:val="en" w:eastAsia="en-GB"/>
        </w:rPr>
        <w:t>The voyage was smooth and trouble free until it reached New Jersey in the USA.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b/>
          <w:bCs/>
          <w:color w:val="333333"/>
          <w:sz w:val="36"/>
          <w:szCs w:val="36"/>
          <w:lang w:val="en"/>
        </w:rPr>
        <w:t>The Storm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A </w:t>
      </w:r>
      <w:r w:rsidR="00BC066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fierce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storm was brewing over the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landing site in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New Jersey on the afternoon of May 6, 1937.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Turbulent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winds were gusting so the airship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circle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d the airport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while it waited for better weather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to land. A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 7:10 p.m.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the control tower sent a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message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to the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airship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: "Conditions definitely improved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,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recommend earliest possible landing."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b/>
          <w:bCs/>
          <w:color w:val="333333"/>
          <w:sz w:val="36"/>
          <w:szCs w:val="36"/>
          <w:lang w:val="en"/>
        </w:rPr>
        <w:t>Arrival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Not long after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wards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the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regal </w:t>
      </w:r>
      <w:r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appeared over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the airfield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.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The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Captain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desperately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tried to slow down the </w:t>
      </w:r>
      <w:r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and lower its altitude. Perhaps </w:t>
      </w:r>
      <w:r w:rsidR="00583E54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a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nxious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about the weather,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he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made a sharp left turn as the airship approached the mooring mast.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Soon,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the </w:t>
      </w:r>
      <w:r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proofErr w:type="spellStart"/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manoeuvred</w:t>
      </w:r>
      <w:proofErr w:type="spellEnd"/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to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1,000 feet from the mooring mast 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and was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a</w:t>
      </w:r>
      <w:r w:rsidR="00ED63C5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bout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300 feet in the air.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he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excited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passenge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rs stood by the windows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to wave at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the onlookers 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on the ground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as the airship decreased its altitude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.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Then, c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rewmen 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moved to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the tail fin to release mooring lines and to drop the rear landing wheel. 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b/>
          <w:bCs/>
          <w:color w:val="333333"/>
          <w:sz w:val="36"/>
          <w:szCs w:val="36"/>
          <w:lang w:val="en"/>
        </w:rPr>
        <w:t>A Flame</w:t>
      </w:r>
    </w:p>
    <w:p w:rsidR="00583E54" w:rsidRPr="00126DD7" w:rsidRDefault="009B7733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Afterwards,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witnesses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said they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saw a small, mushroom-shaped flame rise from the top of the tail section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at about at 7:25 p.m.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The crewmen in the tail of the airship said they heard a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sinister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detonation which sounded like the burner on a gas stove turn on.</w:t>
      </w:r>
      <w:r w:rsidRPr="00126DD7">
        <w:rPr>
          <w:rFonts w:asciiTheme="minorHAnsi" w:hAnsiTheme="minorHAnsi" w:cstheme="minorHAnsi"/>
          <w:color w:val="333333"/>
          <w:sz w:val="36"/>
          <w:szCs w:val="36"/>
          <w:vertAlign w:val="superscript"/>
          <w:lang w:val="en"/>
        </w:rPr>
        <w:t xml:space="preserve">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Within seconds,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a fireball exploded and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engulfed the tail spread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ing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quickly forward. The mid-section was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smothered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in flames even before the tail of the </w:t>
      </w:r>
      <w:r w:rsidR="00DA6BBB"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hit the ground. It took only 34 seconds for the entire airship to be consumed by flames. 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The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terrified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passengers and crew had only seconds to react. Some jumped out of the windows, some fell. Since the </w:t>
      </w:r>
      <w:r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was still 300 feet (roughly equal to 30 stories) in the air when it caught fire, many of these passengers did not survive the fall. Other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unfortunate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passengers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were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wedged inside the ship by moving furniture and fallen passengers. Other passengers and crew jumped from the ship once it neared the ground.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Some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were 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miraculously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rescued from the burning 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craft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after it had hit the ground. </w:t>
      </w:r>
    </w:p>
    <w:p w:rsidR="00DA6BBB" w:rsidRPr="00126DD7" w:rsidRDefault="00DA6BBB" w:rsidP="00DA6BBB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The ground crew, which had been there to assist the craft in mooring, became a rescue crew. The injured were taken to the airfield's infirmary; the dead were taken to the press room</w:t>
      </w:r>
      <w:r w:rsidR="009B7733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which became an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impromptu morgue. </w:t>
      </w:r>
    </w:p>
    <w:p w:rsidR="009B7733" w:rsidRPr="00126DD7" w:rsidRDefault="009B7733" w:rsidP="00DA6BBB">
      <w:pPr>
        <w:pStyle w:val="NormalWeb"/>
        <w:rPr>
          <w:rFonts w:asciiTheme="minorHAnsi" w:hAnsiTheme="minorHAnsi" w:cstheme="minorHAnsi"/>
          <w:b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b/>
          <w:color w:val="333333"/>
          <w:sz w:val="36"/>
          <w:szCs w:val="36"/>
          <w:lang w:val="en"/>
        </w:rPr>
        <w:t>Significance</w:t>
      </w:r>
    </w:p>
    <w:p w:rsidR="009B7733" w:rsidRPr="00126DD7" w:rsidRDefault="009B7733">
      <w:pPr>
        <w:pStyle w:val="NormalWeb"/>
        <w:rPr>
          <w:rFonts w:asciiTheme="minorHAnsi" w:hAnsiTheme="minorHAnsi" w:cstheme="minorHAnsi"/>
          <w:color w:val="333333"/>
          <w:sz w:val="36"/>
          <w:szCs w:val="36"/>
          <w:lang w:val="en"/>
        </w:rPr>
      </w:pP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Though it was assumed at the time that the fire was caused by a hydrogen gas leak ignited by a spark of static electricity, the cause of the disaster is still controversial.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Considering the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speed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of the catastrophe, it is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incredible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that only 35 of the 97 men and women on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board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died in the </w:t>
      </w:r>
      <w:r w:rsidR="00DA6BBB" w:rsidRPr="00126DD7">
        <w:rPr>
          <w:rFonts w:asciiTheme="minorHAnsi" w:hAnsiTheme="minorHAnsi" w:cstheme="minorHAnsi"/>
          <w:i/>
          <w:iCs/>
          <w:color w:val="333333"/>
          <w:sz w:val="36"/>
          <w:szCs w:val="36"/>
          <w:lang w:val="en"/>
        </w:rPr>
        <w:t>Hindenburg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disaster. Th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e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tragedy 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proved to </w:t>
      </w:r>
      <w:r w:rsidR="00583E54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have enormous consequences as it</w:t>
      </w:r>
      <w:r w:rsidR="00921B60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effectively ended commercial passenger service in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airships. The future of long flights would be</w:t>
      </w:r>
      <w:r w:rsidR="00DA6BBB"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 xml:space="preserve"> </w:t>
      </w:r>
      <w:r w:rsidRPr="00126DD7">
        <w:rPr>
          <w:rFonts w:asciiTheme="minorHAnsi" w:hAnsiTheme="minorHAnsi" w:cstheme="minorHAnsi"/>
          <w:color w:val="333333"/>
          <w:sz w:val="36"/>
          <w:szCs w:val="36"/>
          <w:lang w:val="en"/>
        </w:rPr>
        <w:t>in the hands of airplanes.</w:t>
      </w:r>
      <w:bookmarkStart w:id="0" w:name="_GoBack"/>
      <w:bookmarkEnd w:id="0"/>
    </w:p>
    <w:sectPr w:rsidR="009B7733" w:rsidRPr="00126DD7" w:rsidSect="00583E5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BB"/>
    <w:rsid w:val="00126DD7"/>
    <w:rsid w:val="00583E54"/>
    <w:rsid w:val="005A6037"/>
    <w:rsid w:val="005E6688"/>
    <w:rsid w:val="008A47E7"/>
    <w:rsid w:val="00921B60"/>
    <w:rsid w:val="009B7733"/>
    <w:rsid w:val="00B26FA1"/>
    <w:rsid w:val="00BC0663"/>
    <w:rsid w:val="00DA6BBB"/>
    <w:rsid w:val="00E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83AE7-B316-49A4-BC11-F21A8E0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BBB"/>
    <w:rPr>
      <w:color w:val="3366CC"/>
      <w:u w:val="single"/>
    </w:rPr>
  </w:style>
  <w:style w:type="paragraph" w:styleId="NormalWeb">
    <w:name w:val="Normal (Web)"/>
    <w:basedOn w:val="Normal"/>
    <w:uiPriority w:val="99"/>
    <w:unhideWhenUsed/>
    <w:rsid w:val="00DA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968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8626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44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849980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0679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604462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45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340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A2250CA5.dotm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Redhill Academy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Matthews</dc:creator>
  <cp:keywords/>
  <dc:description/>
  <cp:lastModifiedBy>M.Imrie</cp:lastModifiedBy>
  <cp:revision>2</cp:revision>
  <dcterms:created xsi:type="dcterms:W3CDTF">2019-05-23T14:56:00Z</dcterms:created>
  <dcterms:modified xsi:type="dcterms:W3CDTF">2019-05-23T14:56:00Z</dcterms:modified>
</cp:coreProperties>
</file>